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A7C3" w14:textId="2E31EAD2" w:rsidR="00ED66F2" w:rsidRPr="00B727CA" w:rsidRDefault="00ED66F2" w:rsidP="00ED66F2">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Comic Sans MS" w:eastAsia="Times New Roman" w:hAnsi="Comic Sans MS" w:cs="Segoe UI"/>
          <w:b/>
          <w:bCs/>
          <w:color w:val="002060"/>
          <w:kern w:val="0"/>
          <w:sz w:val="24"/>
          <w:szCs w:val="24"/>
          <w:lang w:eastAsia="fr-BE"/>
          <w14:ligatures w14:val="none"/>
        </w:rPr>
      </w:pPr>
      <w:r w:rsidRPr="00B727CA">
        <w:rPr>
          <w:rFonts w:ascii="Comic Sans MS" w:eastAsia="Times New Roman" w:hAnsi="Comic Sans MS" w:cs="Segoe UI"/>
          <w:b/>
          <w:bCs/>
          <w:color w:val="002060"/>
          <w:kern w:val="0"/>
          <w:sz w:val="24"/>
          <w:szCs w:val="24"/>
          <w:lang w:eastAsia="fr-BE"/>
          <w14:ligatures w14:val="none"/>
        </w:rPr>
        <w:t xml:space="preserve">Charte des formations thérapeutiques </w:t>
      </w:r>
    </w:p>
    <w:p w14:paraId="7C69B61C" w14:textId="3D1BA9F2" w:rsidR="00ED66F2" w:rsidRPr="00B727CA" w:rsidRDefault="00ED66F2" w:rsidP="00ED66F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Objectifs et nature des formations Les formations thérapeutiques proposées par l'ASBL Le Chemin des Sens ont pour objectif de fournir des connaissances et compétences dans le domaine de la thérapie, du bien-être et du développement personnel. Elles sont destinées à un public intéressé par ces sujets et souhaitant acquérir des outils pour leur propre croissance personnelle ou professionnelle.</w:t>
      </w:r>
    </w:p>
    <w:p w14:paraId="7E7C3AF1" w14:textId="77777777" w:rsidR="00ED66F2" w:rsidRPr="00B727CA" w:rsidRDefault="00ED66F2" w:rsidP="00ED66F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 xml:space="preserve">Sécurité des formations L'ASBL Le Chemin des Sens met en place des mesures de sécurité appropriées pour protéger ses formations contre les attaques, les tentatives de piratage ou toute autre forme de violation de la confidentialité. Cependant, il est important de souligner que malgré tous les efforts déployés, </w:t>
      </w:r>
      <w:proofErr w:type="gramStart"/>
      <w:r w:rsidRPr="00B727CA">
        <w:rPr>
          <w:rFonts w:ascii="Comic Sans MS" w:eastAsia="Times New Roman" w:hAnsi="Comic Sans MS" w:cs="Segoe UI"/>
          <w:color w:val="002060"/>
          <w:kern w:val="0"/>
          <w:sz w:val="24"/>
          <w:szCs w:val="24"/>
          <w:lang w:eastAsia="fr-BE"/>
          <w14:ligatures w14:val="none"/>
        </w:rPr>
        <w:t>il</w:t>
      </w:r>
      <w:proofErr w:type="gramEnd"/>
      <w:r w:rsidRPr="00B727CA">
        <w:rPr>
          <w:rFonts w:ascii="Comic Sans MS" w:eastAsia="Times New Roman" w:hAnsi="Comic Sans MS" w:cs="Segoe UI"/>
          <w:color w:val="002060"/>
          <w:kern w:val="0"/>
          <w:sz w:val="24"/>
          <w:szCs w:val="24"/>
          <w:lang w:eastAsia="fr-BE"/>
          <w14:ligatures w14:val="none"/>
        </w:rPr>
        <w:t xml:space="preserve"> existe des risques inhérents à l'utilisation d'Internet et des systèmes informatiques. Par conséquent, l'ASBL ne peut garantir la sécurité absolue des informations personnelles des étudiants.</w:t>
      </w:r>
    </w:p>
    <w:p w14:paraId="7EEE299B" w14:textId="77777777" w:rsidR="00ED66F2" w:rsidRPr="00B727CA" w:rsidRDefault="00ED66F2" w:rsidP="00ED66F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Clause de non-remboursement Toute inscription à une formation thérapeutique est non remboursable. Les frais d'inscription servent à couvrir les frais administratifs et logistiques liés à la préparation de la formation. En cas d'annulation de la part de l'étudiant, aucun remboursement ne sera effectué.</w:t>
      </w:r>
    </w:p>
    <w:p w14:paraId="11BF1B78" w14:textId="77777777" w:rsidR="00ED66F2" w:rsidRPr="00B727CA" w:rsidRDefault="00ED66F2" w:rsidP="00ED66F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Certifications et formations participatives Certaines formations proposées par l'ASBL Le Chemin des Sens peuvent délivrer des certifications reconnues. Ces certifications sont attribuées uniquement après avoir satisfait à toutes les exigences de la formation, y compris les évaluations et les heures de pratique requises. D'autres formations peuvent être de nature participative, visant à encourager l'échange et l'expérience collective sans délivrer de certifications.</w:t>
      </w:r>
    </w:p>
    <w:p w14:paraId="6B8D7D51" w14:textId="77777777" w:rsidR="00ED66F2" w:rsidRPr="00B727CA" w:rsidRDefault="00ED66F2" w:rsidP="00ED66F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Consultation médicale ou psychiatrique En cas de doute sur l'adéquation d'une formation thérapeutique avec la situation de l'étudiant, il est impératif que celui-ci consulte un professionnel de la santé qualifié, tel qu'un médecin ou un psychiatre. Les formations proposées par l'ASBL Le Chemin des Sens ne se substituent en aucun cas à un suivi médical ou à des traitements médicaux ou psychiatriques.</w:t>
      </w:r>
    </w:p>
    <w:p w14:paraId="2E0D8B81" w14:textId="77777777" w:rsidR="00ED66F2" w:rsidRPr="00B727CA" w:rsidRDefault="00ED66F2" w:rsidP="00ED66F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Absence de but religieux ou doctrinal Les formations thérapeutiques proposées par l'ASBL Le Chemin des Sens n'ont aucun but religieux ni doctrinal. Elles sont fondées sur des approches scientifiques, psychologiques et thérapeutiques reconnues et respectent les principes de laïcité et de neutralité.</w:t>
      </w:r>
    </w:p>
    <w:p w14:paraId="58ADB019" w14:textId="77777777" w:rsidR="00ED66F2" w:rsidRPr="00B727CA" w:rsidRDefault="00ED66F2" w:rsidP="00ED66F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 xml:space="preserve">Formations énergétiques et pratiques spécifiques Certaines formations proposées par l'ASBL Le Chemin des Sens peuvent être de nature </w:t>
      </w:r>
      <w:r w:rsidRPr="00B727CA">
        <w:rPr>
          <w:rFonts w:ascii="Comic Sans MS" w:eastAsia="Times New Roman" w:hAnsi="Comic Sans MS" w:cs="Segoe UI"/>
          <w:color w:val="002060"/>
          <w:kern w:val="0"/>
          <w:sz w:val="24"/>
          <w:szCs w:val="24"/>
          <w:lang w:eastAsia="fr-BE"/>
          <w14:ligatures w14:val="none"/>
        </w:rPr>
        <w:lastRenderedPageBreak/>
        <w:t>énergétique, telles que le Reiki, et/ou pratiques, telles que la réflexologie. Ces formations visent à enseigner des techniques spécifiques basées sur des principes énergétiques et manuelles. Il est important de noter que ces formations sont destinées à un usage complémentaire et ne doivent pas être considérées comme des substituts à des traitements médicaux conventionnels.</w:t>
      </w:r>
    </w:p>
    <w:p w14:paraId="1A499FED" w14:textId="77777777" w:rsidR="00ED66F2" w:rsidRPr="00B727CA" w:rsidRDefault="00ED66F2" w:rsidP="00ED66F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Responsabilité des étudiants L'ASBL Le Chemin des Sens met tout en œuvre pour dispenser des formations de qualité et fournir des connaissances et compétences adéquates. Cependant, la réussite de l'étudiant dépend de son engagement personnel et de sa participation active. L'obtention de la certification dépendra de la réussite de l'examen final et de la satisfaction de toutes les exigences établies pour chaque formation spécifique.</w:t>
      </w:r>
    </w:p>
    <w:p w14:paraId="15890FB5" w14:textId="77777777" w:rsidR="00ED66F2" w:rsidRPr="00B727CA" w:rsidRDefault="00ED66F2" w:rsidP="00ED66F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Modalités de formation Les cours sont dispensés soit en direct via Zoom, soit en présentiel, selon les modalités spécifiées pour chaque formation. Les détails concernant les horaires, les lieux et les modalités de participation seront communiqués aux étudiants lors de leur inscription.</w:t>
      </w:r>
    </w:p>
    <w:p w14:paraId="462C469B" w14:textId="77777777" w:rsidR="00ED66F2" w:rsidRPr="00B727CA" w:rsidRDefault="00ED66F2" w:rsidP="00ED66F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Propriété intellectuelle et contenu La propriété intellectuelle et le contenu des formations thérapeutiques appartiennent à l'ASBL Le Chemin des Sens. Toute reproduction, diffusion ou utilisation non autorisée du matériel pédagogique, y compris les syllabus, est strictement interdite sans l'autorisation préalable de l'ASBL.</w:t>
      </w:r>
    </w:p>
    <w:p w14:paraId="2B9D7676" w14:textId="77777777" w:rsidR="00ED66F2" w:rsidRPr="00B727CA" w:rsidRDefault="00ED66F2" w:rsidP="00ED66F2">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Coordonnées et informations de contact Pour toute demande ou information supplémentaire, veuillez contacter l'ASBL Le Chemin des Sens aux coordonnées suivantes :</w:t>
      </w:r>
    </w:p>
    <w:p w14:paraId="52D651A7" w14:textId="77777777" w:rsidR="00ED66F2" w:rsidRPr="00B727CA" w:rsidRDefault="00ED66F2" w:rsidP="00ED66F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Numéro de téléphone : +32 491 223 944</w:t>
      </w:r>
    </w:p>
    <w:p w14:paraId="030743C5" w14:textId="77777777" w:rsidR="00ED66F2" w:rsidRPr="00B727CA" w:rsidRDefault="00ED66F2" w:rsidP="00ED66F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BCE : 0793361515</w:t>
      </w:r>
    </w:p>
    <w:p w14:paraId="48BF96B6" w14:textId="77777777" w:rsidR="00ED66F2" w:rsidRPr="00B727CA" w:rsidRDefault="00ED66F2" w:rsidP="00ED66F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Numéro de compte bancaire : BE29103082895854</w:t>
      </w:r>
    </w:p>
    <w:p w14:paraId="79059C28" w14:textId="77777777" w:rsidR="00ED66F2" w:rsidRPr="00B727CA" w:rsidRDefault="00ED66F2" w:rsidP="00ED66F2">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Comic Sans MS" w:eastAsia="Times New Roman" w:hAnsi="Comic Sans MS" w:cs="Segoe UI"/>
          <w:color w:val="002060"/>
          <w:kern w:val="0"/>
          <w:sz w:val="24"/>
          <w:szCs w:val="24"/>
          <w:lang w:eastAsia="fr-BE"/>
          <w14:ligatures w14:val="none"/>
        </w:rPr>
      </w:pPr>
      <w:r w:rsidRPr="00B727CA">
        <w:rPr>
          <w:rFonts w:ascii="Comic Sans MS" w:eastAsia="Times New Roman" w:hAnsi="Comic Sans MS" w:cs="Segoe UI"/>
          <w:color w:val="002060"/>
          <w:kern w:val="0"/>
          <w:sz w:val="24"/>
          <w:szCs w:val="24"/>
          <w:lang w:eastAsia="fr-BE"/>
          <w14:ligatures w14:val="none"/>
        </w:rPr>
        <w:t>En signant cette charte, l'étudiant reconnaît avoir pris connaissance et accepté les conditions et les principes énoncés ci-dessus pour les formations thérapeutiques dispensées par l'ASBL Le Chemin des Sens.</w:t>
      </w:r>
    </w:p>
    <w:p w14:paraId="7BF73012" w14:textId="77777777" w:rsidR="00C31B70" w:rsidRPr="00B727CA" w:rsidRDefault="00C31B70">
      <w:pPr>
        <w:rPr>
          <w:rFonts w:ascii="Comic Sans MS" w:hAnsi="Comic Sans MS"/>
          <w:color w:val="002060"/>
        </w:rPr>
      </w:pPr>
    </w:p>
    <w:sectPr w:rsidR="00C31B70" w:rsidRPr="00B72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42D75"/>
    <w:multiLevelType w:val="multilevel"/>
    <w:tmpl w:val="36AC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336A81"/>
    <w:multiLevelType w:val="multilevel"/>
    <w:tmpl w:val="5D9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2464766">
    <w:abstractNumId w:val="0"/>
  </w:num>
  <w:num w:numId="2" w16cid:durableId="85427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76"/>
    <w:rsid w:val="00022ECA"/>
    <w:rsid w:val="00222C76"/>
    <w:rsid w:val="00693152"/>
    <w:rsid w:val="007332A4"/>
    <w:rsid w:val="00B727CA"/>
    <w:rsid w:val="00C31B70"/>
    <w:rsid w:val="00DB1FE8"/>
    <w:rsid w:val="00E86F95"/>
    <w:rsid w:val="00ED66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7934"/>
  <w15:chartTrackingRefBased/>
  <w15:docId w15:val="{CEB2CDB4-3C51-40AF-B6DA-766566F9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3762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coach</dc:creator>
  <cp:keywords/>
  <dc:description/>
  <cp:lastModifiedBy>sao coach</cp:lastModifiedBy>
  <cp:revision>4</cp:revision>
  <dcterms:created xsi:type="dcterms:W3CDTF">2023-06-17T12:24:00Z</dcterms:created>
  <dcterms:modified xsi:type="dcterms:W3CDTF">2023-06-26T12:08:00Z</dcterms:modified>
</cp:coreProperties>
</file>